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keep track of the main arguments presented in each video. Be as specific as you can along with any evidence they use to support their claims regardless of whether you agree with them.  </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will help you with our end of unit work and also to have a good material to study off of when we get to IB Preparation.</w:t>
      </w:r>
    </w:p>
    <w:p w:rsidR="00000000" w:rsidDel="00000000" w:rsidP="00000000" w:rsidRDefault="00000000" w:rsidRPr="00000000" w14:paraId="00000004">
      <w:pPr>
        <w:rPr>
          <w:rFonts w:ascii="Cambria" w:cs="Cambria" w:eastAsia="Cambria" w:hAnsi="Cambria"/>
        </w:rPr>
      </w:pPr>
      <w:r w:rsidDel="00000000" w:rsidR="00000000" w:rsidRPr="00000000">
        <w:rPr>
          <w:rtl w:val="0"/>
        </w:rPr>
      </w:r>
    </w:p>
    <w:p w:rsidR="00000000" w:rsidDel="00000000" w:rsidP="00000000" w:rsidRDefault="00000000" w:rsidRPr="00000000" w14:paraId="00000005">
      <w:pPr>
        <w:rPr>
          <w:rFonts w:ascii="Cambria" w:cs="Cambria" w:eastAsia="Cambria" w:hAnsi="Cambria"/>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60"/>
        <w:gridCol w:w="3645"/>
        <w:gridCol w:w="3855"/>
        <w:tblGridChange w:id="0">
          <w:tblGrid>
            <w:gridCol w:w="1860"/>
            <w:gridCol w:w="3645"/>
            <w:gridCol w:w="385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rPr>
            </w:pPr>
            <w:r w:rsidDel="00000000" w:rsidR="00000000" w:rsidRPr="00000000">
              <w:rPr>
                <w:rFonts w:ascii="Cambria" w:cs="Cambria" w:eastAsia="Cambria" w:hAnsi="Cambria"/>
                <w:b w:val="1"/>
                <w:rtl w:val="0"/>
              </w:rPr>
              <w:t xml:space="preserve">Source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rPr>
            </w:pPr>
            <w:r w:rsidDel="00000000" w:rsidR="00000000" w:rsidRPr="00000000">
              <w:rPr>
                <w:rFonts w:ascii="Cambria" w:cs="Cambria" w:eastAsia="Cambria" w:hAnsi="Cambria"/>
                <w:b w:val="1"/>
                <w:rtl w:val="0"/>
              </w:rPr>
              <w:t xml:space="preserve">Arguments FOR Brexit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rPr>
            </w:pPr>
            <w:r w:rsidDel="00000000" w:rsidR="00000000" w:rsidRPr="00000000">
              <w:rPr>
                <w:rFonts w:ascii="Cambria" w:cs="Cambria" w:eastAsia="Cambria" w:hAnsi="Cambria"/>
                <w:b w:val="1"/>
                <w:rtl w:val="0"/>
              </w:rPr>
              <w:t xml:space="preserve">Arguments AGAINST Brexit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rPr>
            </w:pPr>
            <w:r w:rsidDel="00000000" w:rsidR="00000000" w:rsidRPr="00000000">
              <w:rPr>
                <w:rFonts w:ascii="Cambria" w:cs="Cambria" w:eastAsia="Cambria" w:hAnsi="Cambria"/>
                <w:b w:val="1"/>
                <w:rtl w:val="0"/>
              </w:rPr>
              <w:t xml:space="preserve">Video 1:</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6">
              <w:r w:rsidDel="00000000" w:rsidR="00000000" w:rsidRPr="00000000">
                <w:rPr>
                  <w:rFonts w:ascii="Cambria" w:cs="Cambria" w:eastAsia="Cambria" w:hAnsi="Cambria"/>
                  <w:color w:val="1155cc"/>
                  <w:u w:val="single"/>
                  <w:rtl w:val="0"/>
                </w:rPr>
                <w:t xml:space="preserve">The Facts and Speculation on Brexit (Full Documentary)</w:t>
              </w:r>
            </w:hyperlink>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rPr>
            </w:pPr>
            <w:r w:rsidDel="00000000" w:rsidR="00000000" w:rsidRPr="00000000">
              <w:rPr>
                <w:rFonts w:ascii="Cambria" w:cs="Cambria" w:eastAsia="Cambria" w:hAnsi="Cambria"/>
                <w:b w:val="1"/>
                <w:rtl w:val="0"/>
              </w:rPr>
              <w:t xml:space="preserve">Video 2: </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7">
              <w:r w:rsidDel="00000000" w:rsidR="00000000" w:rsidRPr="00000000">
                <w:rPr>
                  <w:rFonts w:ascii="Cambria" w:cs="Cambria" w:eastAsia="Cambria" w:hAnsi="Cambria"/>
                  <w:color w:val="1155cc"/>
                  <w:u w:val="single"/>
                  <w:rtl w:val="0"/>
                </w:rPr>
                <w:t xml:space="preserve">Brexit: Why Britain Left the European Union</w:t>
              </w:r>
            </w:hyperlink>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rPr>
            </w:pPr>
            <w:r w:rsidDel="00000000" w:rsidR="00000000" w:rsidRPr="00000000">
              <w:rPr>
                <w:rFonts w:ascii="Cambria" w:cs="Cambria" w:eastAsia="Cambria" w:hAnsi="Cambria"/>
                <w:b w:val="1"/>
                <w:rtl w:val="0"/>
              </w:rPr>
              <w:t xml:space="preserve">Video 3:</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8">
              <w:r w:rsidDel="00000000" w:rsidR="00000000" w:rsidRPr="00000000">
                <w:rPr>
                  <w:rFonts w:ascii="Cambria" w:cs="Cambria" w:eastAsia="Cambria" w:hAnsi="Cambria"/>
                  <w:color w:val="1155cc"/>
                  <w:u w:val="single"/>
                  <w:rtl w:val="0"/>
                </w:rPr>
                <w:t xml:space="preserve">Brexit: Facts vs Fear, Boris vs Truth, with Stephen Fry.</w:t>
              </w:r>
            </w:hyperlink>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bl>
    <w:p w:rsidR="00000000" w:rsidDel="00000000" w:rsidP="00000000" w:rsidRDefault="00000000" w:rsidRPr="00000000" w14:paraId="0000001D">
      <w:pPr>
        <w:rPr>
          <w:rFonts w:ascii="Cambria" w:cs="Cambria" w:eastAsia="Cambria" w:hAnsi="Cambri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youtube.com/watch?v=1VXl6VQGyr4" TargetMode="External"/><Relationship Id="rId7" Type="http://schemas.openxmlformats.org/officeDocument/2006/relationships/hyperlink" Target="https://www.youtube.com/watch?v=GLp7LtXmy68" TargetMode="External"/><Relationship Id="rId8" Type="http://schemas.openxmlformats.org/officeDocument/2006/relationships/hyperlink" Target="https://www.youtube.com/watch?v=UYonSZ8s3_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