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Paper 2 Preparation</w:t>
      </w:r>
    </w:p>
    <w:p w:rsidR="00000000" w:rsidDel="00000000" w:rsidP="00000000" w:rsidRDefault="00000000" w:rsidRPr="00000000" w14:paraId="00000002">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3">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Take 10 minutes to complete this activity.</w:t>
      </w:r>
    </w:p>
    <w:p w:rsidR="00000000" w:rsidDel="00000000" w:rsidP="00000000" w:rsidRDefault="00000000" w:rsidRPr="00000000" w14:paraId="00000004">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Examine the claim that human rights as presented in treaties and covenants are not enforceable, and are therefore of little use to vulnerable populations.</w:t>
            </w:r>
            <w:r w:rsidDel="00000000" w:rsidR="00000000" w:rsidRPr="00000000">
              <w:rPr>
                <w:rtl w:val="0"/>
              </w:rPr>
            </w:r>
          </w:p>
        </w:tc>
      </w:tr>
    </w:tbl>
    <w:p w:rsidR="00000000" w:rsidDel="00000000" w:rsidP="00000000" w:rsidRDefault="00000000" w:rsidRPr="00000000" w14:paraId="0000000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7">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Read over the prompt.</w:t>
      </w:r>
    </w:p>
    <w:p w:rsidR="00000000" w:rsidDel="00000000" w:rsidP="00000000" w:rsidRDefault="00000000" w:rsidRPr="00000000" w14:paraId="00000008">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Identify the command term. What is it asking you to do?</w:t>
      </w:r>
    </w:p>
    <w:p w:rsidR="00000000" w:rsidDel="00000000" w:rsidP="00000000" w:rsidRDefault="00000000" w:rsidRPr="00000000" w14:paraId="00000009">
      <w:pPr>
        <w:rPr>
          <w:rFonts w:ascii="Cambria" w:cs="Cambria" w:eastAsia="Cambria" w:hAnsi="Cambria"/>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0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C">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are the key elements in the question? In your own words, what will you be doing to effectively answer this question?</w:t>
      </w:r>
    </w:p>
    <w:p w:rsidR="00000000" w:rsidDel="00000000" w:rsidP="00000000" w:rsidRDefault="00000000" w:rsidRPr="00000000" w14:paraId="0000000D">
      <w:pPr>
        <w:rPr>
          <w:rFonts w:ascii="Cambria" w:cs="Cambria" w:eastAsia="Cambria" w:hAnsi="Cambria"/>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0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0">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You always want to discuss your response in a balanced way. Which examples can you use for each side of the argument? Define what “side 1” and “Side 2” are going to be in this essay. Write that in the top row. Write down a couple of thoughts on what arguments you could present that are related to each case study you want to include.</w:t>
      </w:r>
    </w:p>
    <w:p w:rsidR="00000000" w:rsidDel="00000000" w:rsidP="00000000" w:rsidRDefault="00000000" w:rsidRPr="00000000" w14:paraId="00000011">
      <w:pPr>
        <w:rPr>
          <w:rFonts w:ascii="Cambria" w:cs="Cambria" w:eastAsia="Cambria" w:hAnsi="Cambria"/>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Side 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Side 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1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7">
      <w:pPr>
        <w:numPr>
          <w:ilvl w:val="0"/>
          <w:numId w:val="1"/>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Relevant theoretical perspectives (Liberalism, realism, universalism, relativism). Which of these could you discuss in a meaningful way in this essay? In which examples listed above would you include them? Add them to the table above.</w:t>
      </w:r>
      <w:r w:rsidDel="00000000" w:rsidR="00000000" w:rsidRPr="00000000">
        <w:rPr>
          <w:rtl w:val="0"/>
        </w:rPr>
      </w:r>
    </w:p>
    <w:p w:rsidR="00000000" w:rsidDel="00000000" w:rsidP="00000000" w:rsidRDefault="00000000" w:rsidRPr="00000000" w14:paraId="00000018">
      <w:pPr>
        <w:numPr>
          <w:ilvl w:val="0"/>
          <w:numId w:val="1"/>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What could a possible thesis statement for your essay be?</w:t>
      </w:r>
    </w:p>
    <w:p w:rsidR="00000000" w:rsidDel="00000000" w:rsidP="00000000" w:rsidRDefault="00000000" w:rsidRPr="00000000" w14:paraId="00000019">
      <w:pPr>
        <w:rPr>
          <w:rFonts w:ascii="Cambria" w:cs="Cambria" w:eastAsia="Cambria" w:hAnsi="Cambria"/>
          <w:sz w:val="28"/>
          <w:szCs w:val="28"/>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1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C">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D">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E">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F">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Sample response to this essay</w:t>
      </w:r>
    </w:p>
    <w:p w:rsidR="00000000" w:rsidDel="00000000" w:rsidP="00000000" w:rsidRDefault="00000000" w:rsidRPr="00000000" w14:paraId="0000002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This is one from the IB website that was written during an IB exam so it’s only 900 words which is moderate length for one of these written in person. It got a 20/25 which I think was high for the work but it at least gives you some idea on how someone answered the question.</w:t>
      </w:r>
    </w:p>
    <w:p w:rsidR="00000000" w:rsidDel="00000000" w:rsidP="00000000" w:rsidRDefault="00000000" w:rsidRPr="00000000" w14:paraId="0000002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3">
      <w:pPr>
        <w:rPr>
          <w:rFonts w:ascii="Cambria" w:cs="Cambria" w:eastAsia="Cambria" w:hAnsi="Cambria"/>
          <w:sz w:val="28"/>
          <w:szCs w:val="28"/>
        </w:rPr>
      </w:pPr>
      <w:hyperlink r:id="rId6">
        <w:r w:rsidDel="00000000" w:rsidR="00000000" w:rsidRPr="00000000">
          <w:rPr>
            <w:rFonts w:ascii="Cambria" w:cs="Cambria" w:eastAsia="Cambria" w:hAnsi="Cambria"/>
            <w:color w:val="1155cc"/>
            <w:sz w:val="28"/>
            <w:szCs w:val="28"/>
            <w:u w:val="single"/>
            <w:rtl w:val="0"/>
          </w:rPr>
          <w:t xml:space="preserve">https://docs.google.com/document/d/1Ah_i9J4yobtlBEv69pt8osgrRJANIoZKKJz0OujkDfc/edit?usp=sharing</w:t>
        </w:r>
      </w:hyperlink>
      <w:r w:rsidDel="00000000" w:rsidR="00000000" w:rsidRPr="00000000">
        <w:rPr>
          <w:rtl w:val="0"/>
        </w:rPr>
      </w:r>
    </w:p>
    <w:p w:rsidR="00000000" w:rsidDel="00000000" w:rsidP="00000000" w:rsidRDefault="00000000" w:rsidRPr="00000000" w14:paraId="0000002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5">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6">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Sample Unit Assessment from Quarter 3</w:t>
      </w:r>
    </w:p>
    <w:p w:rsidR="00000000" w:rsidDel="00000000" w:rsidP="00000000" w:rsidRDefault="00000000" w:rsidRPr="00000000" w14:paraId="00000027">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8">
      <w:pPr>
        <w:rPr>
          <w:rFonts w:ascii="Cambria" w:cs="Cambria" w:eastAsia="Cambria" w:hAnsi="Cambria"/>
          <w:sz w:val="28"/>
          <w:szCs w:val="28"/>
        </w:rPr>
      </w:pPr>
      <w:hyperlink r:id="rId7">
        <w:r w:rsidDel="00000000" w:rsidR="00000000" w:rsidRPr="00000000">
          <w:rPr>
            <w:rFonts w:ascii="Cambria" w:cs="Cambria" w:eastAsia="Cambria" w:hAnsi="Cambria"/>
            <w:color w:val="1155cc"/>
            <w:sz w:val="28"/>
            <w:szCs w:val="28"/>
            <w:u w:val="single"/>
            <w:rtl w:val="0"/>
          </w:rPr>
          <w:t xml:space="preserve">https://docs.google.com/document/d/1IYuAOorShN3UEvF_5koap_ETFl2q_KhDACxOpiyEtxQ/edit?usp=sharing</w:t>
        </w:r>
      </w:hyperlink>
      <w:r w:rsidDel="00000000" w:rsidR="00000000" w:rsidRPr="00000000">
        <w:rPr>
          <w:rtl w:val="0"/>
        </w:rPr>
      </w:r>
    </w:p>
    <w:p w:rsidR="00000000" w:rsidDel="00000000" w:rsidP="00000000" w:rsidRDefault="00000000" w:rsidRPr="00000000" w14:paraId="0000002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Other Paper 2 Folder</w:t>
      </w:r>
    </w:p>
    <w:p w:rsidR="00000000" w:rsidDel="00000000" w:rsidP="00000000" w:rsidRDefault="00000000" w:rsidRPr="00000000" w14:paraId="0000002B">
      <w:pPr>
        <w:ind w:left="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C">
      <w:pPr>
        <w:ind w:left="0" w:firstLine="0"/>
        <w:rPr>
          <w:rFonts w:ascii="Cambria" w:cs="Cambria" w:eastAsia="Cambria" w:hAnsi="Cambria"/>
          <w:sz w:val="28"/>
          <w:szCs w:val="28"/>
        </w:rPr>
      </w:pPr>
      <w:hyperlink r:id="rId8">
        <w:r w:rsidDel="00000000" w:rsidR="00000000" w:rsidRPr="00000000">
          <w:rPr>
            <w:rFonts w:ascii="Cambria" w:cs="Cambria" w:eastAsia="Cambria" w:hAnsi="Cambria"/>
            <w:color w:val="1155cc"/>
            <w:sz w:val="28"/>
            <w:szCs w:val="28"/>
            <w:u w:val="single"/>
            <w:rtl w:val="0"/>
          </w:rPr>
          <w:t xml:space="preserve">linked here</w:t>
        </w:r>
      </w:hyperlink>
      <w:r w:rsidDel="00000000" w:rsidR="00000000" w:rsidRPr="00000000">
        <w:rPr>
          <w:rFonts w:ascii="Cambria" w:cs="Cambria" w:eastAsia="Cambria" w:hAnsi="Cambria"/>
          <w:sz w:val="28"/>
          <w:szCs w:val="28"/>
          <w:rtl w:val="0"/>
        </w:rPr>
        <w:t xml:space="preserv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ocs.google.com/document/d/1Ah_i9J4yobtlBEv69pt8osgrRJANIoZKKJz0OujkDfc/edit?usp=sharing" TargetMode="External"/><Relationship Id="rId7" Type="http://schemas.openxmlformats.org/officeDocument/2006/relationships/hyperlink" Target="https://docs.google.com/document/d/1IYuAOorShN3UEvF_5koap_ETFl2q_KhDACxOpiyEtxQ/edit?usp=sharing" TargetMode="External"/><Relationship Id="rId8" Type="http://schemas.openxmlformats.org/officeDocument/2006/relationships/hyperlink" Target="https://drive.google.com/drive/folders/1-6-7615nqiFI2sugcM-iPldUXxCwKCAa?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