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Topic 1: Nuclear Proliferation</w:t>
      </w:r>
    </w:p>
    <w:p w:rsidR="00000000" w:rsidDel="00000000" w:rsidP="00000000" w:rsidRDefault="00000000" w:rsidRPr="00000000" w14:paraId="00000002">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Please read and annotate. Answer the questions that appear in the text.</w:t>
      </w:r>
    </w:p>
    <w:p w:rsidR="00000000" w:rsidDel="00000000" w:rsidP="00000000" w:rsidRDefault="00000000" w:rsidRPr="00000000" w14:paraId="00000004">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5">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Is Nuclear Proliferation?</w:t>
      </w:r>
    </w:p>
    <w:p w:rsidR="00000000" w:rsidDel="00000000" w:rsidP="00000000" w:rsidRDefault="00000000" w:rsidRPr="00000000" w14:paraId="00000006">
      <w:pPr>
        <w:spacing w:line="276" w:lineRule="auto"/>
        <w:rPr>
          <w:rFonts w:ascii="Cambria" w:cs="Cambria" w:eastAsia="Cambria" w:hAnsi="Cambria"/>
          <w:i w:val="1"/>
          <w:sz w:val="28"/>
          <w:szCs w:val="28"/>
        </w:rPr>
      </w:pPr>
      <w:r w:rsidDel="00000000" w:rsidR="00000000" w:rsidRPr="00000000">
        <w:rPr>
          <w:rtl w:val="0"/>
        </w:rPr>
      </w:r>
    </w:p>
    <w:p w:rsidR="00000000" w:rsidDel="00000000" w:rsidP="00000000" w:rsidRDefault="00000000" w:rsidRPr="00000000" w14:paraId="00000007">
      <w:pPr>
        <w:spacing w:line="276" w:lineRule="auto"/>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Why do countries develop nuclear weapons—and what is being done to stop the spread of these weapons?</w:t>
      </w:r>
    </w:p>
    <w:p w:rsidR="00000000" w:rsidDel="00000000" w:rsidP="00000000" w:rsidRDefault="00000000" w:rsidRPr="00000000" w14:paraId="00000008">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Simply put, a nuclear war could end most life on Earth. That’s why a top priority for the United States and other countries is nuclear nonproliferation, or stopping the spread of nuclear weapons and the means to deliver them. Nonproliferation—using tools and policies to diminish or eliminate this spread—is critical to safeguarding life as we know it.</w:t>
      </w:r>
    </w:p>
    <w:p w:rsidR="00000000" w:rsidDel="00000000" w:rsidP="00000000" w:rsidRDefault="00000000" w:rsidRPr="00000000" w14:paraId="0000000A">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1. Watch video intro on nuclear proliferation</w:t>
      </w:r>
    </w:p>
    <w:p w:rsidR="00000000" w:rsidDel="00000000" w:rsidP="00000000" w:rsidRDefault="00000000" w:rsidRPr="00000000" w14:paraId="0000000C">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spacing w:line="276" w:lineRule="auto"/>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https://world101.cfr.org/global-era-issues/nuclear-proliferation/what-nuclear-proliferation</w:t>
        </w:r>
      </w:hyperlink>
      <w:r w:rsidDel="00000000" w:rsidR="00000000" w:rsidRPr="00000000">
        <w:rPr>
          <w:rtl w:val="0"/>
        </w:rPr>
      </w:r>
    </w:p>
    <w:p w:rsidR="00000000" w:rsidDel="00000000" w:rsidP="00000000" w:rsidRDefault="00000000" w:rsidRPr="00000000" w14:paraId="0000000E">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F">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Make notes of the important issues raised in the video:</w:t>
      </w:r>
    </w:p>
    <w:p w:rsidR="00000000" w:rsidDel="00000000" w:rsidP="00000000" w:rsidRDefault="00000000" w:rsidRPr="00000000" w14:paraId="00000010">
      <w:pPr>
        <w:spacing w:line="276" w:lineRule="auto"/>
        <w:rPr>
          <w:rFonts w:ascii="Cambria" w:cs="Cambria" w:eastAsia="Cambria" w:hAnsi="Cambria"/>
          <w:b w:val="1"/>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12">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3">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4">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Nuclear Nonproliferation Treaty</w:t>
      </w:r>
    </w:p>
    <w:p w:rsidR="00000000" w:rsidDel="00000000" w:rsidP="00000000" w:rsidRDefault="00000000" w:rsidRPr="00000000" w14:paraId="00000015">
      <w:pPr>
        <w:spacing w:line="276" w:lineRule="auto"/>
        <w:rPr>
          <w:rFonts w:ascii="Cambria" w:cs="Cambria" w:eastAsia="Cambria" w:hAnsi="Cambria"/>
          <w:i w:val="1"/>
          <w:sz w:val="28"/>
          <w:szCs w:val="28"/>
        </w:rPr>
      </w:pPr>
      <w:r w:rsidDel="00000000" w:rsidR="00000000" w:rsidRPr="00000000">
        <w:rPr>
          <w:rtl w:val="0"/>
        </w:rPr>
      </w:r>
    </w:p>
    <w:p w:rsidR="00000000" w:rsidDel="00000000" w:rsidP="00000000" w:rsidRDefault="00000000" w:rsidRPr="00000000" w14:paraId="00000016">
      <w:pPr>
        <w:spacing w:line="276" w:lineRule="auto"/>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How effective is the world’s biggest effort to prevent nuclear proliferation?</w:t>
      </w:r>
    </w:p>
    <w:p w:rsidR="00000000" w:rsidDel="00000000" w:rsidP="00000000" w:rsidRDefault="00000000" w:rsidRPr="00000000" w14:paraId="00000017">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Treaty on the Nonproliferation of Nuclear Weapons, known commonly as the Nuclear Nonproliferation Treaty (NPT), is a landmark international treaty and the foundation of nuclear nonproliferation. Its goals are to </w:t>
      </w:r>
    </w:p>
    <w:p w:rsidR="00000000" w:rsidDel="00000000" w:rsidP="00000000" w:rsidRDefault="00000000" w:rsidRPr="00000000" w14:paraId="00000018">
      <w:pPr>
        <w:numPr>
          <w:ilvl w:val="0"/>
          <w:numId w:val="1"/>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prevent countries that do not already have a nuclear arsenal from getting nuclear weapons, </w:t>
      </w:r>
    </w:p>
    <w:p w:rsidR="00000000" w:rsidDel="00000000" w:rsidP="00000000" w:rsidRDefault="00000000" w:rsidRPr="00000000" w14:paraId="00000019">
      <w:pPr>
        <w:numPr>
          <w:ilvl w:val="0"/>
          <w:numId w:val="1"/>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support the peaceful use of nuclear energy, and </w:t>
      </w:r>
    </w:p>
    <w:p w:rsidR="00000000" w:rsidDel="00000000" w:rsidP="00000000" w:rsidRDefault="00000000" w:rsidRPr="00000000" w14:paraId="0000001A">
      <w:pPr>
        <w:numPr>
          <w:ilvl w:val="0"/>
          <w:numId w:val="1"/>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lead to eventual nuclear disarmament in countries that already possess nuclear weapons.</w:t>
      </w:r>
    </w:p>
    <w:p w:rsidR="00000000" w:rsidDel="00000000" w:rsidP="00000000" w:rsidRDefault="00000000" w:rsidRPr="00000000" w14:paraId="0000001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led to the creation of the NPT?</w:t>
      </w:r>
    </w:p>
    <w:p w:rsidR="00000000" w:rsidDel="00000000" w:rsidP="00000000" w:rsidRDefault="00000000" w:rsidRPr="00000000" w14:paraId="0000001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United States was the first country to use atomic weapons. In the final days of World War II, it dropped two bombs on the Japanese cities Hiroshima and Nagasaki, killing tens of thousands of people in a matter of minutes. Less than six months later, in 1946, the UN General Assembly called for the total elimination of nuclear weapons.</w:t>
      </w:r>
    </w:p>
    <w:p w:rsidR="00000000" w:rsidDel="00000000" w:rsidP="00000000" w:rsidRDefault="00000000" w:rsidRPr="00000000" w14:paraId="0000001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Yet over the next twenty years, as UN representatives deliberated over how to prevent the proliferation, or spread, of nuclear weapons, four more countries obtained nuclear weapons: the Soviet Union, the United Kingdom, France, and China. By August 1967, after many negotiations, the United States and the Soviet Union submitted a draft nonproliferation treaty to a UN committee focused on disarmament. The Cold War was in full swing, and all eyes were on the two countries; together they held most of the world’s nuclear weapons and viewed each other as an existential threat. Over the next several months, the draft was revised to reflect the concerns, such as eventual elimination of nuclear weapons, that countries without nuclear weapons had. The General Assembly then opened the treaty for signature in July 1968.</w:t>
      </w:r>
    </w:p>
    <w:p w:rsidR="00000000" w:rsidDel="00000000" w:rsidP="00000000" w:rsidRDefault="00000000" w:rsidRPr="00000000" w14:paraId="0000002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Does the NPT work? </w:t>
      </w:r>
    </w:p>
    <w:p w:rsidR="00000000" w:rsidDel="00000000" w:rsidP="00000000" w:rsidRDefault="00000000" w:rsidRPr="00000000" w14:paraId="0000002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Reviews of the NPT are mixed. Some experts say the NPT has helped create a norm, or acceptable rule of behavior, around the use of nuclear power by putting the goal of nonproliferation into writing. But others say the NPT is not as influential as it’s believed to be. And countries that have joined the treaty disagree on how effective it actually is at preventing nuclear proliferation. Here is how the NPT measures up to its goals:</w:t>
      </w:r>
    </w:p>
    <w:p w:rsidR="00000000" w:rsidDel="00000000" w:rsidP="00000000" w:rsidRDefault="00000000" w:rsidRPr="00000000" w14:paraId="00000025">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8"/>
          <w:szCs w:val="28"/>
          <w:rtl w:val="0"/>
        </w:rPr>
        <w:t xml:space="preserve">Preventing the spread of nuclear weapons:</w:t>
      </w:r>
      <w:r w:rsidDel="00000000" w:rsidR="00000000" w:rsidRPr="00000000">
        <w:rPr>
          <w:rFonts w:ascii="Cambria" w:cs="Cambria" w:eastAsia="Cambria" w:hAnsi="Cambria"/>
          <w:sz w:val="28"/>
          <w:szCs w:val="28"/>
          <w:rtl w:val="0"/>
        </w:rPr>
        <w:t xml:space="preserve"> Although the number of nuclear weapons in the world has shrunk since its peak in the 1980s, more countries have nuclear weapons now than before. Also, the NPT does not address the possibility of nuclear weapons falling into the hands of terrorist groups. Such a threat exists in a nuclear-armed country like Pakistan, where terrorist groups can operate relatively freely and those seeking to acquire nuclear weapons could have easier access to them.</w:t>
      </w:r>
    </w:p>
    <w:p w:rsidR="00000000" w:rsidDel="00000000" w:rsidP="00000000" w:rsidRDefault="00000000" w:rsidRPr="00000000" w14:paraId="00000027">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8"/>
          <w:szCs w:val="28"/>
          <w:rtl w:val="0"/>
        </w:rPr>
        <w:t xml:space="preserve">Supporting the peaceful use of nuclear energy:</w:t>
      </w:r>
      <w:r w:rsidDel="00000000" w:rsidR="00000000" w:rsidRPr="00000000">
        <w:rPr>
          <w:rFonts w:ascii="Cambria" w:cs="Cambria" w:eastAsia="Cambria" w:hAnsi="Cambria"/>
          <w:sz w:val="28"/>
          <w:szCs w:val="28"/>
          <w:rtl w:val="0"/>
        </w:rPr>
        <w:t xml:space="preserve"> The NPT encourages countries to provide each other with nuclear materials for peaceful purposes, such as harnessing alternative energy sources. But it doesn’t provide a strong safeguard against rogue countries using nuclear technology to develop weapons. To address these shortcomings, additional conditions have been added to the treaty and accepted by 135 countries. These extra rules allow the International Atomic Energy Agency, the UN agency tasked with monitoring the peaceful use of nuclear power worldwide, to make “surprise” inspections at nuclear enrichment sites to make sure that these sites are not being used to build weapons. But not everyone has agreed to these rules.</w:t>
      </w:r>
    </w:p>
    <w:p w:rsidR="00000000" w:rsidDel="00000000" w:rsidP="00000000" w:rsidRDefault="00000000" w:rsidRPr="00000000" w14:paraId="00000028">
      <w:pPr>
        <w:numPr>
          <w:ilvl w:val="0"/>
          <w:numId w:val="2"/>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8"/>
          <w:szCs w:val="28"/>
          <w:rtl w:val="0"/>
        </w:rPr>
        <w:t xml:space="preserve">Achieving nuclear disarmament (eventually):</w:t>
      </w:r>
      <w:r w:rsidDel="00000000" w:rsidR="00000000" w:rsidRPr="00000000">
        <w:rPr>
          <w:rFonts w:ascii="Cambria" w:cs="Cambria" w:eastAsia="Cambria" w:hAnsi="Cambria"/>
          <w:sz w:val="28"/>
          <w:szCs w:val="28"/>
          <w:rtl w:val="0"/>
        </w:rPr>
        <w:t xml:space="preserve"> Several countries considered launching nuclear programs and eventually decided against doing so, such as Brazil and Argentina. Meanwhile, South Africa created a stockpile and then destroyed it. And countries such as Ukraine transferred the weapons they had to Russia. Still, the five countries that had nuclear weapons when the treaty went into effect—China, France, Russia, the United Kingdom, and the United States—still maintain sizeable nuclear arsenals, and many countries without nuclear weapons argue it’s unfair that the nuclear weapons states have not yet disarmed. </w:t>
      </w:r>
    </w:p>
    <w:p w:rsidR="00000000" w:rsidDel="00000000" w:rsidP="00000000" w:rsidRDefault="00000000" w:rsidRPr="00000000" w14:paraId="00000029">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Because of these gaps, many countries have signed separate agreements and treaties of their own. The reality of living in a world with nuclear weapons means some countries want protection from nuclear weapons even if they ultimately believe in the goal of nonproliferation. One way countries handle this dilemma is by agreeing to security guarantees, usually pledges from a nuclear-armed country to protect non–nuclear armed allies in the event of an attack. </w:t>
      </w:r>
    </w:p>
    <w:p w:rsidR="00000000" w:rsidDel="00000000" w:rsidP="00000000" w:rsidRDefault="00000000" w:rsidRPr="00000000" w14:paraId="0000002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Other countries want more control over nuclear weapons and materials than the NPT offers, so they draft agreements with countries that share similar goals to tackle specific issues related to nuclear power. Australia, for example, has agreements with nineteen countries to guarantee that any uranium it sells to them is used only for peaceful purposes and is not transferred to third parties. </w:t>
      </w:r>
    </w:p>
    <w:p w:rsidR="00000000" w:rsidDel="00000000" w:rsidP="00000000" w:rsidRDefault="00000000" w:rsidRPr="00000000" w14:paraId="0000002D">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Pr>
        <w:drawing>
          <wp:anchor allowOverlap="1" behindDoc="0" distB="0" distT="0" distL="114300" distR="114300" hidden="0" layoutInCell="1" locked="0" relativeHeight="0" simplePos="0">
            <wp:simplePos x="0" y="0"/>
            <wp:positionH relativeFrom="page">
              <wp:posOffset>857250</wp:posOffset>
            </wp:positionH>
            <wp:positionV relativeFrom="page">
              <wp:posOffset>1306196</wp:posOffset>
            </wp:positionV>
            <wp:extent cx="5729288" cy="2787974"/>
            <wp:effectExtent b="12700" l="12700" r="12700" t="12700"/>
            <wp:wrapSquare wrapText="bothSides" distB="0" distT="0" distL="114300" distR="114300"/>
            <wp:docPr descr="A close up of a logo&#10;&#10;Description automatically generated" id="2" name="image2.png"/>
            <a:graphic>
              <a:graphicData uri="http://schemas.openxmlformats.org/drawingml/2006/picture">
                <pic:pic>
                  <pic:nvPicPr>
                    <pic:cNvPr descr="A close up of a logo&#10;&#10;Description automatically generated" id="0" name="image2.png"/>
                    <pic:cNvPicPr preferRelativeResize="0"/>
                  </pic:nvPicPr>
                  <pic:blipFill>
                    <a:blip r:embed="rId8"/>
                    <a:srcRect b="0" l="0" r="0" t="0"/>
                    <a:stretch>
                      <a:fillRect/>
                    </a:stretch>
                  </pic:blipFill>
                  <pic:spPr>
                    <a:xfrm>
                      <a:off x="0" y="0"/>
                      <a:ext cx="5729288" cy="2787974"/>
                    </a:xfrm>
                    <a:prstGeom prst="rect"/>
                    <a:ln w="12700">
                      <a:solidFill>
                        <a:srgbClr val="4472C4"/>
                      </a:solidFill>
                      <a:prstDash val="solid"/>
                    </a:ln>
                  </pic:spPr>
                </pic:pic>
              </a:graphicData>
            </a:graphic>
          </wp:anchor>
        </w:drawing>
      </w:r>
      <w:r w:rsidDel="00000000" w:rsidR="00000000" w:rsidRPr="00000000">
        <w:rPr>
          <w:rtl w:val="0"/>
        </w:rPr>
      </w:r>
    </w:p>
    <w:p w:rsidR="00000000" w:rsidDel="00000000" w:rsidP="00000000" w:rsidRDefault="00000000" w:rsidRPr="00000000" w14:paraId="0000002E">
      <w:pPr>
        <w:spacing w:line="276" w:lineRule="auto"/>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Do we still need the NPT? </w:t>
      </w:r>
    </w:p>
    <w:p w:rsidR="00000000" w:rsidDel="00000000" w:rsidP="00000000" w:rsidRDefault="00000000" w:rsidRPr="00000000" w14:paraId="0000002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Yes. While newer agreements address specific issues that the NPT’s framework does not, they haven’t replaced the NPT yet. In addition, countries that are party to the NPT are continuously working to improve it: every five years, the parties meet to discuss how to achieve its goals of nonproliferation and eventual disarmament, a practice that gives this foundational agreement fresh air and room to grow.</w:t>
      </w:r>
    </w:p>
    <w:p w:rsidR="00000000" w:rsidDel="00000000" w:rsidP="00000000" w:rsidRDefault="00000000" w:rsidRPr="00000000" w14:paraId="0000003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2">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 </w:t>
      </w:r>
      <w:r w:rsidDel="00000000" w:rsidR="00000000" w:rsidRPr="00000000">
        <w:rPr>
          <w:rFonts w:ascii="Cambria" w:cs="Cambria" w:eastAsia="Cambria" w:hAnsi="Cambria"/>
          <w:sz w:val="28"/>
          <w:szCs w:val="28"/>
          <w:rtl w:val="0"/>
        </w:rPr>
        <w:t xml:space="preserve">Why is it challenging to limit the spread of nuclear weapons in a world of sovereign nation states? </w:t>
      </w:r>
    </w:p>
    <w:p w:rsidR="00000000" w:rsidDel="00000000" w:rsidP="00000000" w:rsidRDefault="00000000" w:rsidRPr="00000000" w14:paraId="00000033">
      <w:pPr>
        <w:spacing w:line="276" w:lineRule="auto"/>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5">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The Tools of Non-Proliferation</w:t>
      </w:r>
    </w:p>
    <w:p w:rsidR="00000000" w:rsidDel="00000000" w:rsidP="00000000" w:rsidRDefault="00000000" w:rsidRPr="00000000" w14:paraId="00000038">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9">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Watch video, what are the tools of non-proliferation? What are the weaknesses with each of these approaches?</w:t>
      </w:r>
    </w:p>
    <w:p w:rsidR="00000000" w:rsidDel="00000000" w:rsidP="00000000" w:rsidRDefault="00000000" w:rsidRPr="00000000" w14:paraId="0000003A">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B">
      <w:pPr>
        <w:spacing w:line="276" w:lineRule="auto"/>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https://world101.cfr.org/global-era-issues/nuclear-proliferation/tools-nonproliferation</w:t>
        </w:r>
      </w:hyperlink>
      <w:r w:rsidDel="00000000" w:rsidR="00000000" w:rsidRPr="00000000">
        <w:rPr>
          <w:rtl w:val="0"/>
        </w:rPr>
      </w:r>
    </w:p>
    <w:p w:rsidR="00000000" w:rsidDel="00000000" w:rsidP="00000000" w:rsidRDefault="00000000" w:rsidRPr="00000000" w14:paraId="0000003C">
      <w:pPr>
        <w:spacing w:line="276" w:lineRule="auto"/>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E">
      <w:pPr>
        <w:spacing w:line="276" w:lineRule="auto"/>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the global divide isn’t as simple as nuclear and nuclear free. Many countries without nuclear weapons want to protect themselves against nuclear threats without developing nuclear weapons themselves. One way to do this is through a security guarantee, a pledge from a country to protect an ally using military means. A security guarantee extends the perceived security a nuclear arsenal provides to allied countries that do not possess nuclear weapons.  Because of this provision, a security guarantee provided by a nuclear-armed country is also called a nuclear umbrella. The U.S. nuclear umbrella covers several countries.</w:t>
      </w:r>
    </w:p>
    <w:p w:rsidR="00000000" w:rsidDel="00000000" w:rsidP="00000000" w:rsidRDefault="00000000" w:rsidRPr="00000000" w14:paraId="0000004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North Atlantic Treaty Organization (NATO) members: NATO member countries that do not have nuclear weapons (two other NATO members, France and the United Kingdom, have nuclear weapons).</w:t>
      </w:r>
    </w:p>
    <w:p w:rsidR="00000000" w:rsidDel="00000000" w:rsidP="00000000" w:rsidRDefault="00000000" w:rsidRPr="00000000" w14:paraId="00000043">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Japan: In 1951, at the end of the Allied occupation, the United States and Japan signed a security treaty that provisionally allowed the United </w:t>
      </w:r>
      <w:r w:rsidDel="00000000" w:rsidR="00000000" w:rsidRPr="00000000">
        <w:rPr>
          <w:rFonts w:ascii="Cambria" w:cs="Cambria" w:eastAsia="Cambria" w:hAnsi="Cambria"/>
          <w:sz w:val="28"/>
          <w:szCs w:val="28"/>
        </w:rPr>
        <w:drawing>
          <wp:anchor allowOverlap="1" behindDoc="0" distB="0" distT="0" distL="114300" distR="114300" hidden="0" layoutInCell="1" locked="0" relativeHeight="0" simplePos="0">
            <wp:simplePos x="0" y="0"/>
            <wp:positionH relativeFrom="page">
              <wp:posOffset>828675</wp:posOffset>
            </wp:positionH>
            <wp:positionV relativeFrom="page">
              <wp:posOffset>4428816</wp:posOffset>
            </wp:positionV>
            <wp:extent cx="4142792" cy="3652384"/>
            <wp:effectExtent b="12700" l="12700" r="12700" t="1270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4142792" cy="3652384"/>
                    </a:xfrm>
                    <a:prstGeom prst="rect"/>
                    <a:ln w="12700">
                      <a:solidFill>
                        <a:srgbClr val="4472C4"/>
                      </a:solidFill>
                      <a:prstDash val="solid"/>
                    </a:ln>
                  </pic:spPr>
                </pic:pic>
              </a:graphicData>
            </a:graphic>
          </wp:anchor>
        </w:drawing>
      </w:r>
      <w:r w:rsidDel="00000000" w:rsidR="00000000" w:rsidRPr="00000000">
        <w:rPr>
          <w:rFonts w:ascii="Cambria" w:cs="Cambria" w:eastAsia="Cambria" w:hAnsi="Cambria"/>
          <w:sz w:val="28"/>
          <w:szCs w:val="28"/>
          <w:rtl w:val="0"/>
        </w:rPr>
        <w:t xml:space="preserve">States to maintain armed forces in and around Japan. In 1960, the two countries revised this agreement, which then allowed the United States to set up military bases in Japanese territories in exchange for U.S. protection and security, including nuclear weapons.</w:t>
      </w:r>
    </w:p>
    <w:p w:rsidR="00000000" w:rsidDel="00000000" w:rsidP="00000000" w:rsidRDefault="00000000" w:rsidRPr="00000000" w14:paraId="00000044">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Australia: Since 1951, the United States and Australia have been part of a collective security alliance, but the related treaty is nonbinding and its language not as strong as that in the North Atlantic Treaty: whether the alliance requires the U.S. military to actually come to Australia’s defense is unclear. Still, most experts consider Australia to be protected by the U.S. nuclear umbrella.</w:t>
      </w:r>
    </w:p>
    <w:p w:rsidR="00000000" w:rsidDel="00000000" w:rsidP="00000000" w:rsidRDefault="00000000" w:rsidRPr="00000000" w14:paraId="00000045">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South Korea: Two months after fighting stopped in the Korean War in 1953, the United States and South Korea signed a mutual defense treaty creating a military alliance that continues to this day.</w:t>
      </w:r>
    </w:p>
    <w:p w:rsidR="00000000" w:rsidDel="00000000" w:rsidP="00000000" w:rsidRDefault="00000000" w:rsidRPr="00000000" w14:paraId="00000046">
      <w:pPr>
        <w:spacing w:line="276" w:lineRule="auto"/>
        <w:jc w:val="cente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spacing w:line="276" w:lineRule="auto"/>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Iran Nuclear Deal</w:t>
      </w:r>
      <w:r w:rsidDel="00000000" w:rsidR="00000000" w:rsidRPr="00000000">
        <w:rPr>
          <w:rFonts w:ascii="Cambria" w:cs="Cambria" w:eastAsia="Cambria" w:hAnsi="Cambria"/>
          <w:b w:val="1"/>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49">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A">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Terms of the Nuclear Deal </w:t>
      </w:r>
      <w:r w:rsidDel="00000000" w:rsidR="00000000" w:rsidRPr="00000000">
        <w:rPr>
          <w:rtl w:val="0"/>
        </w:rPr>
      </w:r>
    </w:p>
    <w:p w:rsidR="00000000" w:rsidDel="00000000" w:rsidP="00000000" w:rsidRDefault="00000000" w:rsidRPr="00000000" w14:paraId="0000004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At first, the United States held secret talks with Iranian officials in 2013. That same year, President Obama and Iran’s President Rouhani had a phone call, which was the highest level interaction between the U.S. and Iran in over 30 years. Finally, on July 14, 2015, the five permanent members of the UNSC (U.S., China, France, Russia, and the UK) and Germany entered into the agreement with Iran. It is officially called the Joint Comprehensive Plan of Action (JCPOA) to limit Iran’s nuclear program. It is commonly called the Iran nuclear deal. </w:t>
      </w:r>
    </w:p>
    <w:p w:rsidR="00000000" w:rsidDel="00000000" w:rsidP="00000000" w:rsidRDefault="00000000" w:rsidRPr="00000000" w14:paraId="0000004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Before the JCPOA agreement, Iran was enriching its uranium to 20 percent. As part of the deal, Iran must limit enrichment to 3.67 percent, far below the level needed for weapons. And Iran must reduce the number of operational centrifuges for uranium enrichment from over 19,000 to 6,104. </w:t>
      </w:r>
    </w:p>
    <w:p w:rsidR="00000000" w:rsidDel="00000000" w:rsidP="00000000" w:rsidRDefault="00000000" w:rsidRPr="00000000" w14:paraId="0000004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Additionally, Iran is not allowed to maintain over 300 kilograms of enriched uranium. To comply, Iran shipped over 12 tons of enriched uranium to Russia. </w:t>
      </w:r>
    </w:p>
    <w:p w:rsidR="00000000" w:rsidDel="00000000" w:rsidP="00000000" w:rsidRDefault="00000000" w:rsidRPr="00000000" w14:paraId="0000005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Iran had to make changes to some of its nuclear facilities. It had to turn its Fordo enrichment plant into a research facility. It also is re- quired to modify its Arak facility to ensure that the facility is not capable of producing weapons-grade pluto- nium, another common source-material for nuclear weapons. </w:t>
      </w:r>
    </w:p>
    <w:p w:rsidR="00000000" w:rsidDel="00000000" w:rsidP="00000000" w:rsidRDefault="00000000" w:rsidRPr="00000000" w14:paraId="0000005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Finally, Iran had to grant the International Atomic Energy Agency (IAEA) unprecedented access to monitor its nuclear facilities. Using high-tech devices, IAEA closely monitors uranium enrichment at Iran’s nuclear facilities 24 hours a day. Most of the obligations on Iran in the agreement last from 10 to 25 years. After that time, the provisions will end, or “sunset.” </w:t>
      </w:r>
    </w:p>
    <w:p w:rsidR="00000000" w:rsidDel="00000000" w:rsidP="00000000" w:rsidRDefault="00000000" w:rsidRPr="00000000" w14:paraId="00000055">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6">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deal almost immediately unfroze over $100 billion in Iranian assets [mostly in the form of cash in foreign bank accounts] overseas. Other benefits to Iran would kick in after eight years and once the IAEA verifies that Iran has fulfilled its major obligations. These benefits include the EU ending nuclear- related economic sanctions. The U.S. would also lift nuclear-related sanctions. And the UNSC members plus Germany, called the P5+1, would allow Iran to enter the international banking system, give Iran permission to sell oil in international markets, and unfreeze billions of dollars of Iranian assets overseas. </w:t>
      </w:r>
    </w:p>
    <w:p w:rsidR="00000000" w:rsidDel="00000000" w:rsidP="00000000" w:rsidRDefault="00000000" w:rsidRPr="00000000" w14:paraId="0000005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8">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addition, the P5+1 must recognize Iran’s right to enrich uranium for peaceful purposes. All countries that are a part of the Iran deal are parties to the Treaty on the Non-Proliferation of Nuclear Weapons, which guarantees this right. </w:t>
      </w:r>
    </w:p>
    <w:p w:rsidR="00000000" w:rsidDel="00000000" w:rsidP="00000000" w:rsidRDefault="00000000" w:rsidRPr="00000000" w14:paraId="00000059">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A">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a result of the deal, Iran has been forced to end its nuclear-weapons program and has been subject to extensive IAEA inspections. Thus, Iran’s “breakout time,” or the time it takes to build one operational nuclear weapon, has been extended. Before the deal, experts predicted that Iran’s breakout time was three to four months. After the deal, experts say that it would now take Iran about one year to produce a nuclear weapon, which of course it cannot do, under the terms of the deal. </w:t>
      </w:r>
    </w:p>
    <w:p w:rsidR="00000000" w:rsidDel="00000000" w:rsidP="00000000" w:rsidRDefault="00000000" w:rsidRPr="00000000" w14:paraId="0000005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President Obama said the nuclear deal was “a victory for diplomacy, for American national security, and for the safety and security of the world.” </w:t>
      </w:r>
    </w:p>
    <w:p w:rsidR="00000000" w:rsidDel="00000000" w:rsidP="00000000" w:rsidRDefault="00000000" w:rsidRPr="00000000" w14:paraId="0000005D">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E">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w:t>
      </w:r>
      <w:r w:rsidDel="00000000" w:rsidR="00000000" w:rsidRPr="00000000">
        <w:rPr>
          <w:rFonts w:ascii="Cambria" w:cs="Cambria" w:eastAsia="Cambria" w:hAnsi="Cambria"/>
          <w:sz w:val="28"/>
          <w:szCs w:val="28"/>
          <w:rtl w:val="0"/>
        </w:rPr>
        <w:t xml:space="preserve"> Summarize the the terms of the JCPOA</w:t>
      </w:r>
    </w:p>
    <w:p w:rsidR="00000000" w:rsidDel="00000000" w:rsidP="00000000" w:rsidRDefault="00000000" w:rsidRPr="00000000" w14:paraId="0000005F">
      <w:pPr>
        <w:spacing w:line="276" w:lineRule="auto"/>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2">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3">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A Contentious Atmosphere </w:t>
      </w:r>
      <w:r w:rsidDel="00000000" w:rsidR="00000000" w:rsidRPr="00000000">
        <w:rPr>
          <w:rtl w:val="0"/>
        </w:rPr>
      </w:r>
    </w:p>
    <w:p w:rsidR="00000000" w:rsidDel="00000000" w:rsidP="00000000" w:rsidRDefault="00000000" w:rsidRPr="00000000" w14:paraId="00000064">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the U.S. Congress, supporters of the agreement argued that it would stop Iran from producing nuclear weapons for the next 10 to 25 years. The extended breakout time would give the U.S. time to impose more sanctions or intervene militarily if relations between the U.S. and Iran deteriorate. The limit on enrichment to 3.67 percent and the limit of 300 kilo- grams of enriched uranium within Iran would be enforced by the extensive IAEA inspections. IAEA inspectors would have 24/7 access to Iran’s nuclear facilities. </w:t>
      </w:r>
    </w:p>
    <w:p w:rsidR="00000000" w:rsidDel="00000000" w:rsidP="00000000" w:rsidRDefault="00000000" w:rsidRPr="00000000" w14:paraId="00000066">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Opponents in Congress argued that there would be nothing stopping Iran from producing a nuclear weapon after the sunset provisions in 10 to 25 years. They also argued that eliminating sanctions would just put Iran in a better position financially to develop nuclear weapons once the sunset provisions expire. They argued that the nuclear agreement does nothing to prevent Iran from stockpiling traditional non-nuclear weapons. Finally, it also does not stop the IRGC from funding terrorist groups in the Middle East or committing human rights abuses inside Iran. </w:t>
      </w:r>
    </w:p>
    <w:p w:rsidR="00000000" w:rsidDel="00000000" w:rsidP="00000000" w:rsidRDefault="00000000" w:rsidRPr="00000000" w14:paraId="0000006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8">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BONUS: </w:t>
      </w:r>
      <w:r w:rsidDel="00000000" w:rsidR="00000000" w:rsidRPr="00000000">
        <w:rPr>
          <w:rFonts w:ascii="Cambria" w:cs="Cambria" w:eastAsia="Cambria" w:hAnsi="Cambria"/>
          <w:sz w:val="28"/>
          <w:szCs w:val="28"/>
          <w:rtl w:val="0"/>
        </w:rPr>
        <w:t xml:space="preserve">What would happen if you dropped a nuclear bomb today? Let’s find out</w:t>
      </w:r>
    </w:p>
    <w:p w:rsidR="00000000" w:rsidDel="00000000" w:rsidP="00000000" w:rsidRDefault="00000000" w:rsidRPr="00000000" w14:paraId="00000069">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A">
      <w:pPr>
        <w:spacing w:line="276" w:lineRule="auto"/>
        <w:rPr>
          <w:rFonts w:ascii="Arial" w:cs="Arial" w:eastAsia="Arial" w:hAnsi="Arial"/>
          <w:sz w:val="28"/>
          <w:szCs w:val="28"/>
        </w:rPr>
      </w:pPr>
      <w:hyperlink r:id="rId11">
        <w:r w:rsidDel="00000000" w:rsidR="00000000" w:rsidRPr="00000000">
          <w:rPr>
            <w:rFonts w:ascii="Arial" w:cs="Arial" w:eastAsia="Arial" w:hAnsi="Arial"/>
            <w:color w:val="1155cc"/>
            <w:sz w:val="28"/>
            <w:szCs w:val="28"/>
            <w:u w:val="single"/>
            <w:rtl w:val="0"/>
          </w:rPr>
          <w:t xml:space="preserve">https://nuclearsecrecy.com/nukemap/</w:t>
        </w:r>
      </w:hyperlink>
      <w:r w:rsidDel="00000000" w:rsidR="00000000" w:rsidRPr="00000000">
        <w:rPr>
          <w:rtl w:val="0"/>
        </w:rPr>
      </w:r>
    </w:p>
    <w:p w:rsidR="00000000" w:rsidDel="00000000" w:rsidP="00000000" w:rsidRDefault="00000000" w:rsidRPr="00000000" w14:paraId="0000006B">
      <w:pPr>
        <w:spacing w:line="276" w:lineRule="auto"/>
        <w:rPr>
          <w:rFonts w:ascii="Cambria" w:cs="Cambria" w:eastAsia="Cambria" w:hAnsi="Cambria"/>
          <w:b w:val="1"/>
          <w:sz w:val="28"/>
          <w:szCs w:val="28"/>
        </w:rPr>
      </w:pPr>
      <w:r w:rsidDel="00000000" w:rsidR="00000000" w:rsidRPr="00000000">
        <w:rPr>
          <w:rtl w:val="0"/>
        </w:rPr>
      </w:r>
    </w:p>
    <w:sectPr>
      <w:pgSz w:h="15840" w:w="12240" w:orient="portrait"/>
      <w:pgMar w:bottom="1152" w:top="1152"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Arial"/>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C">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https://www.crf-usa.org/images/pdf/Iran-Nuclear-Deal.pdf</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yperlink" Target="https://nuclearsecrecy.com/nukemap/" TargetMode="External"/><Relationship Id="rId10" Type="http://schemas.openxmlformats.org/officeDocument/2006/relationships/image" Target="media/image1.png"/><Relationship Id="rId9" Type="http://schemas.openxmlformats.org/officeDocument/2006/relationships/hyperlink" Target="https://world101.cfr.org/global-era-issues/nuclear-proliferation/tools-nonproliferation"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orld101.cfr.org/global-era-issues/nuclear-proliferation/what-nuclear-proliferation"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