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18BC7CF" w14:textId="689E8B86" w:rsidR="006E3872" w:rsidRPr="003A2A4E" w:rsidRDefault="006E3872">
      <w:pPr>
        <w:rPr>
          <w:rFonts w:ascii="Cambria" w:hAnsi="Cambria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70"/>
        <w:gridCol w:w="4180"/>
        <w:gridCol w:w="3100"/>
      </w:tblGrid>
      <w:tr w:rsidR="006E3872" w:rsidRPr="003A2A4E" w14:paraId="44C64D7A" w14:textId="77777777" w:rsidTr="00FA7065">
        <w:tc>
          <w:tcPr>
            <w:tcW w:w="2070" w:type="dxa"/>
          </w:tcPr>
          <w:p w14:paraId="2F4244DC" w14:textId="3137B2A6" w:rsidR="006E3872" w:rsidRPr="003A2A4E" w:rsidRDefault="006E3872">
            <w:pPr>
              <w:rPr>
                <w:rFonts w:ascii="Cambria" w:hAnsi="Cambria"/>
                <w:sz w:val="28"/>
                <w:szCs w:val="28"/>
              </w:rPr>
            </w:pPr>
          </w:p>
        </w:tc>
        <w:tc>
          <w:tcPr>
            <w:tcW w:w="4180" w:type="dxa"/>
          </w:tcPr>
          <w:p w14:paraId="1C58835E" w14:textId="231D1A1C" w:rsidR="006E3872" w:rsidRPr="003A2A4E" w:rsidRDefault="006E3872">
            <w:pPr>
              <w:rPr>
                <w:rFonts w:ascii="Cambria" w:hAnsi="Cambria"/>
                <w:b/>
                <w:bCs/>
                <w:sz w:val="28"/>
                <w:szCs w:val="28"/>
              </w:rPr>
            </w:pPr>
            <w:r w:rsidRPr="003A2A4E">
              <w:rPr>
                <w:rFonts w:ascii="Cambria" w:hAnsi="Cambria"/>
                <w:b/>
                <w:bCs/>
                <w:sz w:val="28"/>
                <w:szCs w:val="28"/>
              </w:rPr>
              <w:t>United Kingdom’s System</w:t>
            </w:r>
          </w:p>
        </w:tc>
        <w:tc>
          <w:tcPr>
            <w:tcW w:w="3100" w:type="dxa"/>
          </w:tcPr>
          <w:p w14:paraId="0AB45FA7" w14:textId="1DF36F88" w:rsidR="006E3872" w:rsidRPr="003A2A4E" w:rsidRDefault="006E3872">
            <w:pPr>
              <w:rPr>
                <w:rFonts w:ascii="Cambria" w:hAnsi="Cambria"/>
                <w:b/>
                <w:bCs/>
                <w:sz w:val="28"/>
                <w:szCs w:val="28"/>
              </w:rPr>
            </w:pPr>
            <w:r w:rsidRPr="003A2A4E">
              <w:rPr>
                <w:rFonts w:ascii="Cambria" w:hAnsi="Cambria"/>
                <w:b/>
                <w:bCs/>
                <w:sz w:val="28"/>
                <w:szCs w:val="28"/>
              </w:rPr>
              <w:t>U</w:t>
            </w:r>
            <w:r w:rsidR="00611696" w:rsidRPr="003A2A4E">
              <w:rPr>
                <w:rFonts w:ascii="Cambria" w:hAnsi="Cambria"/>
                <w:b/>
                <w:bCs/>
                <w:sz w:val="28"/>
                <w:szCs w:val="28"/>
              </w:rPr>
              <w:t xml:space="preserve">nited </w:t>
            </w:r>
            <w:r w:rsidRPr="003A2A4E">
              <w:rPr>
                <w:rFonts w:ascii="Cambria" w:hAnsi="Cambria"/>
                <w:b/>
                <w:bCs/>
                <w:sz w:val="28"/>
                <w:szCs w:val="28"/>
              </w:rPr>
              <w:t>S</w:t>
            </w:r>
            <w:r w:rsidR="00611696" w:rsidRPr="003A2A4E">
              <w:rPr>
                <w:rFonts w:ascii="Cambria" w:hAnsi="Cambria"/>
                <w:b/>
                <w:bCs/>
                <w:sz w:val="28"/>
                <w:szCs w:val="28"/>
              </w:rPr>
              <w:t>tates’</w:t>
            </w:r>
            <w:r w:rsidRPr="003A2A4E">
              <w:rPr>
                <w:rFonts w:ascii="Cambria" w:hAnsi="Cambria"/>
                <w:b/>
                <w:bCs/>
                <w:sz w:val="28"/>
                <w:szCs w:val="28"/>
              </w:rPr>
              <w:t xml:space="preserve"> System</w:t>
            </w:r>
          </w:p>
        </w:tc>
      </w:tr>
      <w:tr w:rsidR="006E3872" w:rsidRPr="003A2A4E" w14:paraId="5CDD837F" w14:textId="77777777" w:rsidTr="00FA7065">
        <w:tc>
          <w:tcPr>
            <w:tcW w:w="2070" w:type="dxa"/>
          </w:tcPr>
          <w:p w14:paraId="069729ED" w14:textId="5E306169" w:rsidR="006E3872" w:rsidRPr="003A2A4E" w:rsidRDefault="006E3872">
            <w:pPr>
              <w:rPr>
                <w:rFonts w:ascii="Cambria" w:hAnsi="Cambria"/>
                <w:b/>
                <w:bCs/>
                <w:sz w:val="28"/>
                <w:szCs w:val="28"/>
              </w:rPr>
            </w:pPr>
            <w:r w:rsidRPr="003A2A4E">
              <w:rPr>
                <w:rFonts w:ascii="Cambria" w:hAnsi="Cambria"/>
                <w:b/>
                <w:bCs/>
                <w:sz w:val="28"/>
                <w:szCs w:val="28"/>
              </w:rPr>
              <w:t>Legislative Branch</w:t>
            </w:r>
          </w:p>
        </w:tc>
        <w:tc>
          <w:tcPr>
            <w:tcW w:w="4180" w:type="dxa"/>
          </w:tcPr>
          <w:p w14:paraId="42CF76F5" w14:textId="663BD76F" w:rsidR="006E3872" w:rsidRPr="003A2A4E" w:rsidRDefault="003C13D7">
            <w:pPr>
              <w:rPr>
                <w:rFonts w:ascii="Cambria" w:hAnsi="Cambria"/>
                <w:sz w:val="28"/>
                <w:szCs w:val="28"/>
              </w:rPr>
            </w:pPr>
            <w:r w:rsidRPr="003A2A4E">
              <w:rPr>
                <w:rFonts w:ascii="Cambria" w:hAnsi="Cambria"/>
                <w:sz w:val="28"/>
                <w:szCs w:val="28"/>
              </w:rPr>
              <w:t>Main legislative body in the British Parliament is the House of Commons. 650 members representing districts all around the UK. Members of Parliament are referred to as MPs</w:t>
            </w:r>
          </w:p>
          <w:p w14:paraId="00062C5A" w14:textId="77777777" w:rsidR="003C13D7" w:rsidRPr="003A2A4E" w:rsidRDefault="003C13D7">
            <w:pPr>
              <w:rPr>
                <w:rFonts w:ascii="Cambria" w:hAnsi="Cambria"/>
                <w:sz w:val="28"/>
                <w:szCs w:val="28"/>
              </w:rPr>
            </w:pPr>
          </w:p>
          <w:p w14:paraId="70300C16" w14:textId="28089476" w:rsidR="003C13D7" w:rsidRPr="003A2A4E" w:rsidRDefault="003C13D7">
            <w:pPr>
              <w:rPr>
                <w:rFonts w:ascii="Cambria" w:hAnsi="Cambria"/>
                <w:sz w:val="28"/>
                <w:szCs w:val="28"/>
              </w:rPr>
            </w:pPr>
            <w:r w:rsidRPr="003A2A4E">
              <w:rPr>
                <w:rFonts w:ascii="Cambria" w:hAnsi="Cambria"/>
                <w:sz w:val="28"/>
                <w:szCs w:val="28"/>
              </w:rPr>
              <w:t>There is also a House of Lords where members are appointed but has limited power. 793</w:t>
            </w:r>
            <w:r w:rsidR="00FA7065">
              <w:rPr>
                <w:rFonts w:ascii="Cambria" w:hAnsi="Cambria"/>
                <w:sz w:val="28"/>
                <w:szCs w:val="28"/>
              </w:rPr>
              <w:t xml:space="preserve"> total</w:t>
            </w:r>
            <w:r w:rsidRPr="003A2A4E">
              <w:rPr>
                <w:rFonts w:ascii="Cambria" w:hAnsi="Cambria"/>
                <w:sz w:val="28"/>
                <w:szCs w:val="28"/>
              </w:rPr>
              <w:t xml:space="preserve"> members</w:t>
            </w:r>
            <w:r w:rsidR="00FA7065">
              <w:rPr>
                <w:rFonts w:ascii="Cambria" w:hAnsi="Cambria"/>
                <w:sz w:val="28"/>
                <w:szCs w:val="28"/>
              </w:rPr>
              <w:t>.</w:t>
            </w:r>
          </w:p>
        </w:tc>
        <w:tc>
          <w:tcPr>
            <w:tcW w:w="3100" w:type="dxa"/>
          </w:tcPr>
          <w:p w14:paraId="7E4CA186" w14:textId="7928E386" w:rsidR="006E3872" w:rsidRPr="003A2A4E" w:rsidRDefault="00593AF0">
            <w:pPr>
              <w:rPr>
                <w:rFonts w:ascii="Cambria" w:hAnsi="Cambria"/>
                <w:sz w:val="28"/>
                <w:szCs w:val="28"/>
              </w:rPr>
            </w:pPr>
            <w:r w:rsidRPr="003A2A4E">
              <w:rPr>
                <w:rFonts w:ascii="Cambria" w:hAnsi="Cambria"/>
                <w:sz w:val="28"/>
                <w:szCs w:val="28"/>
              </w:rPr>
              <w:t>Two houses with basically equal power (Senate and the House of Representatives)</w:t>
            </w:r>
            <w:r w:rsidR="003C13D7" w:rsidRPr="003A2A4E">
              <w:rPr>
                <w:rFonts w:ascii="Cambria" w:hAnsi="Cambria"/>
                <w:sz w:val="28"/>
                <w:szCs w:val="28"/>
              </w:rPr>
              <w:t xml:space="preserve">. 435 districts in the House based on population and 100 Senators (2 Senators for each state). </w:t>
            </w:r>
          </w:p>
        </w:tc>
      </w:tr>
      <w:tr w:rsidR="006E3872" w:rsidRPr="003A2A4E" w14:paraId="7ED51F8F" w14:textId="77777777" w:rsidTr="00FA7065">
        <w:tc>
          <w:tcPr>
            <w:tcW w:w="2070" w:type="dxa"/>
          </w:tcPr>
          <w:p w14:paraId="390A75AE" w14:textId="40F562AD" w:rsidR="006E3872" w:rsidRPr="003A2A4E" w:rsidRDefault="006E3872">
            <w:pPr>
              <w:rPr>
                <w:rFonts w:ascii="Cambria" w:hAnsi="Cambria"/>
                <w:b/>
                <w:bCs/>
                <w:sz w:val="28"/>
                <w:szCs w:val="28"/>
              </w:rPr>
            </w:pPr>
            <w:r w:rsidRPr="003A2A4E">
              <w:rPr>
                <w:rFonts w:ascii="Cambria" w:hAnsi="Cambria"/>
                <w:b/>
                <w:bCs/>
                <w:sz w:val="28"/>
                <w:szCs w:val="28"/>
              </w:rPr>
              <w:t>Term Length and Elections</w:t>
            </w:r>
          </w:p>
        </w:tc>
        <w:tc>
          <w:tcPr>
            <w:tcW w:w="4180" w:type="dxa"/>
          </w:tcPr>
          <w:p w14:paraId="6151662E" w14:textId="5C22793A" w:rsidR="006E3872" w:rsidRPr="003A2A4E" w:rsidRDefault="003C13D7">
            <w:pPr>
              <w:rPr>
                <w:rFonts w:ascii="Cambria" w:hAnsi="Cambria"/>
                <w:sz w:val="28"/>
                <w:szCs w:val="28"/>
              </w:rPr>
            </w:pPr>
            <w:r w:rsidRPr="003A2A4E">
              <w:rPr>
                <w:rFonts w:ascii="Cambria" w:hAnsi="Cambria"/>
                <w:sz w:val="28"/>
                <w:szCs w:val="28"/>
              </w:rPr>
              <w:t>Elections are automatically scheduled every five years but can be called early if the Parliament chooses to have early elections.</w:t>
            </w:r>
            <w:r w:rsidR="00593AF0" w:rsidRPr="003A2A4E">
              <w:rPr>
                <w:rFonts w:ascii="Cambria" w:hAnsi="Cambria"/>
                <w:sz w:val="28"/>
                <w:szCs w:val="28"/>
              </w:rPr>
              <w:t xml:space="preserve"> </w:t>
            </w:r>
            <w:r w:rsidR="00FA7065">
              <w:rPr>
                <w:rFonts w:ascii="Cambria" w:hAnsi="Cambria"/>
                <w:sz w:val="28"/>
                <w:szCs w:val="28"/>
              </w:rPr>
              <w:t>The UK has had three elections since 2015.</w:t>
            </w:r>
          </w:p>
        </w:tc>
        <w:tc>
          <w:tcPr>
            <w:tcW w:w="3100" w:type="dxa"/>
          </w:tcPr>
          <w:p w14:paraId="0AC9E7FA" w14:textId="188D7879" w:rsidR="006E3872" w:rsidRPr="003A2A4E" w:rsidRDefault="006E3872">
            <w:pPr>
              <w:rPr>
                <w:rFonts w:ascii="Cambria" w:hAnsi="Cambria"/>
                <w:sz w:val="28"/>
                <w:szCs w:val="28"/>
              </w:rPr>
            </w:pPr>
            <w:r w:rsidRPr="003A2A4E">
              <w:rPr>
                <w:rFonts w:ascii="Cambria" w:hAnsi="Cambria"/>
                <w:sz w:val="28"/>
                <w:szCs w:val="28"/>
              </w:rPr>
              <w:t>On fixed dates</w:t>
            </w:r>
            <w:r w:rsidR="00593AF0" w:rsidRPr="003A2A4E">
              <w:rPr>
                <w:rFonts w:ascii="Cambria" w:hAnsi="Cambria"/>
                <w:sz w:val="28"/>
                <w:szCs w:val="28"/>
              </w:rPr>
              <w:t xml:space="preserve"> in November</w:t>
            </w:r>
            <w:r w:rsidR="003C13D7" w:rsidRPr="003A2A4E">
              <w:rPr>
                <w:rFonts w:ascii="Cambria" w:hAnsi="Cambria"/>
                <w:sz w:val="28"/>
                <w:szCs w:val="28"/>
              </w:rPr>
              <w:t>. Every 4 years for President, 2 years for the House and 6 years for the Senate.</w:t>
            </w:r>
          </w:p>
        </w:tc>
      </w:tr>
      <w:tr w:rsidR="006E3872" w:rsidRPr="003A2A4E" w14:paraId="51B5F130" w14:textId="77777777" w:rsidTr="00FA7065">
        <w:tc>
          <w:tcPr>
            <w:tcW w:w="2070" w:type="dxa"/>
          </w:tcPr>
          <w:p w14:paraId="5128A490" w14:textId="188DA865" w:rsidR="006E3872" w:rsidRPr="003A2A4E" w:rsidRDefault="006E3872">
            <w:pPr>
              <w:rPr>
                <w:rFonts w:ascii="Cambria" w:hAnsi="Cambria"/>
                <w:b/>
                <w:bCs/>
                <w:sz w:val="28"/>
                <w:szCs w:val="28"/>
              </w:rPr>
            </w:pPr>
            <w:r w:rsidRPr="003A2A4E">
              <w:rPr>
                <w:rFonts w:ascii="Cambria" w:hAnsi="Cambria"/>
                <w:b/>
                <w:bCs/>
                <w:sz w:val="28"/>
                <w:szCs w:val="28"/>
              </w:rPr>
              <w:t>Executive Branch</w:t>
            </w:r>
          </w:p>
        </w:tc>
        <w:tc>
          <w:tcPr>
            <w:tcW w:w="4180" w:type="dxa"/>
          </w:tcPr>
          <w:p w14:paraId="1F3E0CA5" w14:textId="05290A4E" w:rsidR="006E3872" w:rsidRPr="003A2A4E" w:rsidRDefault="00593AF0">
            <w:pPr>
              <w:rPr>
                <w:rFonts w:ascii="Cambria" w:hAnsi="Cambria"/>
                <w:sz w:val="28"/>
                <w:szCs w:val="28"/>
              </w:rPr>
            </w:pPr>
            <w:r w:rsidRPr="003A2A4E">
              <w:rPr>
                <w:rFonts w:ascii="Cambria" w:hAnsi="Cambria"/>
                <w:sz w:val="28"/>
                <w:szCs w:val="28"/>
              </w:rPr>
              <w:t>The Prime Minister is the head of state but is not separately elected. Instead they are chosen by the majority party in the Parliament.</w:t>
            </w:r>
            <w:r w:rsidR="003C13D7" w:rsidRPr="003A2A4E">
              <w:rPr>
                <w:rFonts w:ascii="Cambria" w:hAnsi="Cambria"/>
                <w:sz w:val="28"/>
                <w:szCs w:val="28"/>
              </w:rPr>
              <w:t xml:space="preserve"> </w:t>
            </w:r>
            <w:r w:rsidR="003A2A4E" w:rsidRPr="003A2A4E">
              <w:rPr>
                <w:rFonts w:ascii="Cambria" w:hAnsi="Cambria"/>
                <w:sz w:val="28"/>
                <w:szCs w:val="28"/>
              </w:rPr>
              <w:t>Because the PM shares the same party as the majority in the House of Commons, it is easier to pass legislation and enact a political agenda.</w:t>
            </w:r>
          </w:p>
        </w:tc>
        <w:tc>
          <w:tcPr>
            <w:tcW w:w="3100" w:type="dxa"/>
          </w:tcPr>
          <w:p w14:paraId="2A77D1BC" w14:textId="46B30D60" w:rsidR="006E3872" w:rsidRPr="003A2A4E" w:rsidRDefault="006E3872">
            <w:pPr>
              <w:rPr>
                <w:rFonts w:ascii="Cambria" w:hAnsi="Cambria"/>
                <w:sz w:val="28"/>
                <w:szCs w:val="28"/>
              </w:rPr>
            </w:pPr>
            <w:r w:rsidRPr="003A2A4E">
              <w:rPr>
                <w:rFonts w:ascii="Cambria" w:hAnsi="Cambria"/>
                <w:sz w:val="28"/>
                <w:szCs w:val="28"/>
              </w:rPr>
              <w:t>The US President is chosen by the people in an election that is completely separate from Congress</w:t>
            </w:r>
            <w:r w:rsidR="003C13D7" w:rsidRPr="003A2A4E">
              <w:rPr>
                <w:rFonts w:ascii="Cambria" w:hAnsi="Cambria"/>
                <w:sz w:val="28"/>
                <w:szCs w:val="28"/>
              </w:rPr>
              <w:t>. The President’s party can be different from the majority party in the Congress making it hard to pass legislation.</w:t>
            </w:r>
          </w:p>
        </w:tc>
      </w:tr>
      <w:tr w:rsidR="006E3872" w:rsidRPr="003A2A4E" w14:paraId="1C3D03AE" w14:textId="77777777" w:rsidTr="00FA7065">
        <w:tc>
          <w:tcPr>
            <w:tcW w:w="2070" w:type="dxa"/>
          </w:tcPr>
          <w:p w14:paraId="4BF29AC0" w14:textId="01ACC2C2" w:rsidR="006E3872" w:rsidRPr="003A2A4E" w:rsidRDefault="006E3872">
            <w:pPr>
              <w:rPr>
                <w:rFonts w:ascii="Cambria" w:hAnsi="Cambria"/>
                <w:sz w:val="28"/>
                <w:szCs w:val="28"/>
              </w:rPr>
            </w:pPr>
            <w:r w:rsidRPr="003A2A4E">
              <w:rPr>
                <w:rFonts w:ascii="Cambria" w:hAnsi="Cambria"/>
                <w:b/>
                <w:bCs/>
                <w:sz w:val="28"/>
                <w:szCs w:val="28"/>
              </w:rPr>
              <w:t>Cabinet</w:t>
            </w:r>
            <w:r w:rsidR="003A2A4E" w:rsidRPr="003A2A4E">
              <w:rPr>
                <w:rFonts w:ascii="Cambria" w:hAnsi="Cambria"/>
                <w:b/>
                <w:bCs/>
                <w:sz w:val="28"/>
                <w:szCs w:val="28"/>
              </w:rPr>
              <w:t xml:space="preserve"> </w:t>
            </w:r>
            <w:r w:rsidR="003A2A4E" w:rsidRPr="003A2A4E">
              <w:rPr>
                <w:rFonts w:ascii="Cambria" w:hAnsi="Cambria"/>
                <w:sz w:val="28"/>
                <w:szCs w:val="28"/>
              </w:rPr>
              <w:t>(advisors to the head of state)</w:t>
            </w:r>
          </w:p>
        </w:tc>
        <w:tc>
          <w:tcPr>
            <w:tcW w:w="4180" w:type="dxa"/>
          </w:tcPr>
          <w:p w14:paraId="35278933" w14:textId="4210416A" w:rsidR="006E3872" w:rsidRPr="003A2A4E" w:rsidRDefault="006E3872">
            <w:pPr>
              <w:rPr>
                <w:rFonts w:ascii="Cambria" w:hAnsi="Cambria"/>
                <w:sz w:val="28"/>
                <w:szCs w:val="28"/>
              </w:rPr>
            </w:pPr>
            <w:r w:rsidRPr="003A2A4E">
              <w:rPr>
                <w:rFonts w:ascii="Cambria" w:hAnsi="Cambria"/>
                <w:sz w:val="28"/>
                <w:szCs w:val="28"/>
              </w:rPr>
              <w:t>Chosen by the Prime Minister but chooses members of Parliament</w:t>
            </w:r>
            <w:r w:rsidR="00593AF0" w:rsidRPr="003A2A4E">
              <w:rPr>
                <w:rFonts w:ascii="Cambria" w:hAnsi="Cambria"/>
                <w:sz w:val="28"/>
                <w:szCs w:val="28"/>
              </w:rPr>
              <w:t xml:space="preserve"> who are in both the cabinet and in the Parliament.</w:t>
            </w:r>
          </w:p>
        </w:tc>
        <w:tc>
          <w:tcPr>
            <w:tcW w:w="3100" w:type="dxa"/>
          </w:tcPr>
          <w:p w14:paraId="48C72E03" w14:textId="1AFD1700" w:rsidR="006E3872" w:rsidRPr="003A2A4E" w:rsidRDefault="006E3872">
            <w:pPr>
              <w:rPr>
                <w:rFonts w:ascii="Cambria" w:hAnsi="Cambria"/>
                <w:sz w:val="28"/>
                <w:szCs w:val="28"/>
              </w:rPr>
            </w:pPr>
            <w:r w:rsidRPr="003A2A4E">
              <w:rPr>
                <w:rFonts w:ascii="Cambria" w:hAnsi="Cambria"/>
                <w:sz w:val="28"/>
                <w:szCs w:val="28"/>
              </w:rPr>
              <w:t>Chosen by the President</w:t>
            </w:r>
            <w:r w:rsidR="003C13D7" w:rsidRPr="003A2A4E">
              <w:rPr>
                <w:rFonts w:ascii="Cambria" w:hAnsi="Cambria"/>
                <w:sz w:val="28"/>
                <w:szCs w:val="28"/>
              </w:rPr>
              <w:t xml:space="preserve"> to serve in the Executive branch. They are not members of the legislative branch.</w:t>
            </w:r>
          </w:p>
        </w:tc>
      </w:tr>
      <w:tr w:rsidR="00964636" w:rsidRPr="003A2A4E" w14:paraId="09123917" w14:textId="77777777" w:rsidTr="00FA7065">
        <w:tc>
          <w:tcPr>
            <w:tcW w:w="2070" w:type="dxa"/>
          </w:tcPr>
          <w:p w14:paraId="18DE09CA" w14:textId="6AC0A914" w:rsidR="00964636" w:rsidRPr="00964636" w:rsidRDefault="00964636">
            <w:pPr>
              <w:rPr>
                <w:rFonts w:ascii="Cambria" w:hAnsi="Cambria"/>
                <w:b/>
                <w:bCs/>
                <w:sz w:val="28"/>
                <w:szCs w:val="28"/>
              </w:rPr>
            </w:pPr>
            <w:r w:rsidRPr="00964636">
              <w:rPr>
                <w:rFonts w:ascii="Cambria" w:hAnsi="Cambria"/>
                <w:b/>
                <w:bCs/>
                <w:sz w:val="28"/>
                <w:szCs w:val="28"/>
              </w:rPr>
              <w:t>Job and Responsibility</w:t>
            </w:r>
          </w:p>
        </w:tc>
        <w:tc>
          <w:tcPr>
            <w:tcW w:w="4180" w:type="dxa"/>
          </w:tcPr>
          <w:p w14:paraId="192A5218" w14:textId="68CC0FD7" w:rsidR="00964636" w:rsidRPr="003A2A4E" w:rsidRDefault="00964636">
            <w:pPr>
              <w:rPr>
                <w:rFonts w:ascii="Cambria" w:hAnsi="Cambria"/>
                <w:sz w:val="28"/>
                <w:szCs w:val="28"/>
              </w:rPr>
            </w:pPr>
            <w:r>
              <w:rPr>
                <w:rFonts w:ascii="Cambria" w:hAnsi="Cambria"/>
                <w:sz w:val="28"/>
                <w:szCs w:val="28"/>
              </w:rPr>
              <w:t>Make major laws for the nation along with taxes and spending.</w:t>
            </w:r>
          </w:p>
        </w:tc>
        <w:tc>
          <w:tcPr>
            <w:tcW w:w="3100" w:type="dxa"/>
          </w:tcPr>
          <w:p w14:paraId="079C0FAE" w14:textId="36ABF275" w:rsidR="00964636" w:rsidRPr="003A2A4E" w:rsidRDefault="00964636">
            <w:pPr>
              <w:rPr>
                <w:rFonts w:ascii="Cambria" w:hAnsi="Cambria"/>
                <w:sz w:val="28"/>
                <w:szCs w:val="28"/>
              </w:rPr>
            </w:pPr>
            <w:r>
              <w:rPr>
                <w:rFonts w:ascii="Cambria" w:hAnsi="Cambria"/>
                <w:sz w:val="28"/>
                <w:szCs w:val="28"/>
              </w:rPr>
              <w:t>Make major laws for the nation along with taxes and spending.</w:t>
            </w:r>
          </w:p>
        </w:tc>
      </w:tr>
    </w:tbl>
    <w:p w14:paraId="31B6914B" w14:textId="77777777" w:rsidR="006E3872" w:rsidRPr="003A2A4E" w:rsidRDefault="006E3872">
      <w:pPr>
        <w:rPr>
          <w:rFonts w:ascii="Cambria" w:hAnsi="Cambria"/>
        </w:rPr>
      </w:pPr>
    </w:p>
    <w:sectPr w:rsidR="006E3872" w:rsidRPr="003A2A4E" w:rsidSect="007E6AC3">
      <w:headerReference w:type="default" r:id="rId6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A49F690" w14:textId="77777777" w:rsidR="008A0EBF" w:rsidRDefault="008A0EBF" w:rsidP="00964636">
      <w:r>
        <w:separator/>
      </w:r>
    </w:p>
  </w:endnote>
  <w:endnote w:type="continuationSeparator" w:id="0">
    <w:p w14:paraId="0BC3E3E7" w14:textId="77777777" w:rsidR="008A0EBF" w:rsidRDefault="008A0EBF" w:rsidP="0096463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B1E5A04" w14:textId="77777777" w:rsidR="008A0EBF" w:rsidRDefault="008A0EBF" w:rsidP="00964636">
      <w:r>
        <w:separator/>
      </w:r>
    </w:p>
  </w:footnote>
  <w:footnote w:type="continuationSeparator" w:id="0">
    <w:p w14:paraId="06E924B5" w14:textId="77777777" w:rsidR="008A0EBF" w:rsidRDefault="008A0EBF" w:rsidP="0096463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C17765E" w14:textId="7042D2BE" w:rsidR="00964636" w:rsidRPr="003A2A4E" w:rsidRDefault="00964636" w:rsidP="00964636">
    <w:pPr>
      <w:jc w:val="center"/>
      <w:rPr>
        <w:rFonts w:ascii="Cambria" w:hAnsi="Cambria"/>
        <w:b/>
        <w:bCs/>
        <w:sz w:val="40"/>
        <w:szCs w:val="40"/>
      </w:rPr>
    </w:pPr>
    <w:r w:rsidRPr="003A2A4E">
      <w:rPr>
        <w:rFonts w:ascii="Cambria" w:hAnsi="Cambria"/>
        <w:b/>
        <w:bCs/>
        <w:sz w:val="40"/>
        <w:szCs w:val="40"/>
      </w:rPr>
      <w:t>UK Parliament vs US Congress</w:t>
    </w:r>
  </w:p>
  <w:p w14:paraId="0F5CE379" w14:textId="77777777" w:rsidR="00964636" w:rsidRDefault="00964636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88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E3872"/>
    <w:rsid w:val="003A2A4E"/>
    <w:rsid w:val="003C13D7"/>
    <w:rsid w:val="00593AF0"/>
    <w:rsid w:val="00611696"/>
    <w:rsid w:val="006E3872"/>
    <w:rsid w:val="007E6AC3"/>
    <w:rsid w:val="008A0EBF"/>
    <w:rsid w:val="00964636"/>
    <w:rsid w:val="00C36F0E"/>
    <w:rsid w:val="00FA70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91CC7E3"/>
  <w15:chartTrackingRefBased/>
  <w15:docId w15:val="{17E0F313-0AA4-2A47-8328-FE86D46F98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6E387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611696"/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11696"/>
    <w:rPr>
      <w:rFonts w:ascii="Times New Roman" w:hAnsi="Times New Roman" w:cs="Times New Roman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964636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964636"/>
  </w:style>
  <w:style w:type="paragraph" w:styleId="Footer">
    <w:name w:val="footer"/>
    <w:basedOn w:val="Normal"/>
    <w:link w:val="FooterChar"/>
    <w:uiPriority w:val="99"/>
    <w:unhideWhenUsed/>
    <w:rsid w:val="00964636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96463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260</Words>
  <Characters>1484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Lakhaney Aly</dc:creator>
  <cp:keywords/>
  <dc:description/>
  <cp:lastModifiedBy>Lakhaney Aly</cp:lastModifiedBy>
  <cp:revision>2</cp:revision>
  <cp:lastPrinted>2019-12-06T14:37:00Z</cp:lastPrinted>
  <dcterms:created xsi:type="dcterms:W3CDTF">2021-02-18T21:46:00Z</dcterms:created>
  <dcterms:modified xsi:type="dcterms:W3CDTF">2021-02-18T21:46:00Z</dcterms:modified>
</cp:coreProperties>
</file>